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关于转发《</w:t>
      </w:r>
      <w:r>
        <w:rPr>
          <w:rFonts w:hint="eastAsia" w:ascii="黑体" w:hAnsi="黑体" w:eastAsia="黑体" w:cs="宋体"/>
          <w:b w:val="0"/>
          <w:bCs/>
          <w:sz w:val="36"/>
          <w:szCs w:val="36"/>
        </w:rPr>
        <w:t>关于开展202</w:t>
      </w:r>
      <w:r>
        <w:rPr>
          <w:rFonts w:ascii="黑体" w:hAnsi="黑体" w:eastAsia="黑体" w:cs="宋体"/>
          <w:b w:val="0"/>
          <w:bCs/>
          <w:sz w:val="36"/>
          <w:szCs w:val="36"/>
        </w:rPr>
        <w:t>4</w:t>
      </w:r>
      <w:r>
        <w:rPr>
          <w:rFonts w:hint="eastAsia" w:ascii="黑体" w:hAnsi="黑体" w:eastAsia="黑体" w:cs="宋体"/>
          <w:b w:val="0"/>
          <w:bCs/>
          <w:sz w:val="36"/>
          <w:szCs w:val="36"/>
        </w:rPr>
        <w:t>年校级课程建设项目申报工作的通知</w:t>
      </w:r>
      <w:r>
        <w:rPr>
          <w:rFonts w:hint="eastAsia"/>
          <w:b/>
          <w:bCs/>
          <w:sz w:val="36"/>
          <w:szCs w:val="36"/>
        </w:rPr>
        <w:t>》的通知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20" w:lineRule="exact"/>
        <w:ind w:firstLine="720" w:firstLineChars="200"/>
        <w:jc w:val="left"/>
        <w:textAlignment w:val="auto"/>
        <w:rPr>
          <w:rFonts w:hint="eastAsia" w:ascii="宋体" w:hAnsi="宋体" w:eastAsia="宋体" w:cs="Arial"/>
          <w:color w:val="000000"/>
          <w:kern w:val="0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20" w:lineRule="exact"/>
        <w:jc w:val="left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各学院、有关部门：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20" w:lineRule="exact"/>
        <w:jc w:val="left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　　现将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江苏科技大学教务处《关于开展2024年校级课程建设项目申报工作的通知》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转发给你们，请按《通知》规定认真做好宣传、组织和申报工作。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20" w:lineRule="exact"/>
        <w:ind w:firstLine="560" w:firstLineChars="200"/>
        <w:jc w:val="left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</w:rPr>
        <w:t>申报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材料要求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eastAsia="zh-CN"/>
        </w:rPr>
        <w:t>：</w:t>
      </w:r>
    </w:p>
    <w:p>
      <w:pPr>
        <w:pStyle w:val="3"/>
        <w:spacing w:line="360" w:lineRule="auto"/>
        <w:ind w:firstLine="560" w:firstLineChars="200"/>
        <w:rPr>
          <w:rFonts w:hint="eastAsia"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sz w:val="28"/>
          <w:szCs w:val="28"/>
          <w:lang w:val="en-US" w:eastAsia="zh-CN"/>
        </w:rPr>
        <w:t>1.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《江苏科技大学教学方法改革示范课程建设申报书》（附件3）、《江苏科技大学在线开放课程建设申报书》（附件4）、《江苏科技大学</w:t>
      </w:r>
      <w:r>
        <w:rPr>
          <w:rFonts w:cs="宋体" w:asciiTheme="minorEastAsia" w:hAnsiTheme="minorEastAsia" w:eastAsiaTheme="minorEastAsia"/>
          <w:sz w:val="28"/>
          <w:szCs w:val="28"/>
        </w:rPr>
        <w:t>产教融合型课程建设申报书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》（附件5）、《江苏科技大学数智</w:t>
      </w:r>
      <w:r>
        <w:rPr>
          <w:rFonts w:cs="宋体" w:asciiTheme="minorEastAsia" w:hAnsiTheme="minorEastAsia" w:eastAsiaTheme="minorEastAsia"/>
          <w:sz w:val="28"/>
          <w:szCs w:val="28"/>
        </w:rPr>
        <w:t>融合课程建设申报书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》（附件6）和</w:t>
      </w:r>
      <w:r>
        <w:rPr>
          <w:rFonts w:cs="宋体" w:asciiTheme="minorEastAsia" w:hAnsiTheme="minorEastAsia"/>
          <w:sz w:val="28"/>
          <w:szCs w:val="28"/>
        </w:rPr>
        <w:t>《</w:t>
      </w:r>
      <w:r>
        <w:rPr>
          <w:rFonts w:hint="eastAsia" w:cs="宋体" w:asciiTheme="minorEastAsia" w:hAnsiTheme="minorEastAsia"/>
          <w:sz w:val="28"/>
          <w:szCs w:val="28"/>
        </w:rPr>
        <w:t>江苏科技大学课程建设项目推荐汇总表</w:t>
      </w:r>
      <w:r>
        <w:rPr>
          <w:rFonts w:cs="宋体" w:asciiTheme="minorEastAsia" w:hAnsiTheme="minorEastAsia"/>
          <w:sz w:val="28"/>
          <w:szCs w:val="28"/>
        </w:rPr>
        <w:t>》</w:t>
      </w:r>
      <w:r>
        <w:rPr>
          <w:rFonts w:hint="eastAsia" w:cs="宋体" w:asciiTheme="minorEastAsia" w:hAnsiTheme="minorEastAsia"/>
          <w:sz w:val="28"/>
          <w:szCs w:val="28"/>
        </w:rPr>
        <w:t>（附件7）等材料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，word版本和盖章扫描件PDF版本各1份。</w:t>
      </w:r>
    </w:p>
    <w:p>
      <w:pPr>
        <w:pStyle w:val="3"/>
        <w:spacing w:line="360" w:lineRule="auto"/>
        <w:ind w:firstLine="560" w:firstLineChars="200"/>
        <w:rPr>
          <w:rFonts w:hint="eastAsia"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/>
          <w:sz w:val="28"/>
          <w:szCs w:val="28"/>
          <w:lang w:val="en-US" w:eastAsia="zh-CN"/>
        </w:rPr>
        <w:t>2.</w:t>
      </w:r>
      <w:r>
        <w:rPr>
          <w:rFonts w:hint="eastAsia" w:cs="宋体" w:asciiTheme="minorEastAsia" w:hAnsiTheme="minorEastAsia"/>
          <w:sz w:val="28"/>
          <w:szCs w:val="28"/>
        </w:rPr>
        <w:t>申报课程建设项目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支撑材料压缩包1个，可包括word、PDF、图片、视频等格式文件。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20" w:lineRule="exact"/>
        <w:ind w:firstLine="560" w:firstLineChars="200"/>
        <w:jc w:val="both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 w:bidi="ar-SA"/>
        </w:rPr>
        <w:t>3.有意申报教师于8月23日前将课程申报材料纸质版报送至行政楼628室，电子材料统一命名为“学院名称+</w:t>
      </w:r>
      <w:r>
        <w:rPr>
          <w:rFonts w:cs="宋体" w:asciiTheme="minorEastAsia" w:hAnsiTheme="minorEastAsia" w:eastAsiaTheme="minorEastAsia"/>
          <w:sz w:val="28"/>
          <w:szCs w:val="28"/>
        </w:rPr>
        <w:t>2024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年校级课程建设项目申报材料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 w:bidi="ar-SA"/>
        </w:rPr>
        <w:t>”发送至997292504@qq.com邮箱。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20" w:lineRule="exact"/>
        <w:ind w:firstLine="560" w:firstLineChars="200"/>
        <w:jc w:val="left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 w:bidi="ar-SA"/>
        </w:rPr>
        <w:t>联系人：刘艳，电话：0512-56731190。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20" w:lineRule="exact"/>
        <w:jc w:val="left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 w:bidi="ar-SA"/>
        </w:rPr>
      </w:pPr>
    </w:p>
    <w:p>
      <w:pPr>
        <w:pStyle w:val="3"/>
        <w:spacing w:line="360" w:lineRule="auto"/>
        <w:ind w:firstLine="560" w:firstLineChars="200"/>
        <w:rPr>
          <w:rFonts w:hint="eastAsia" w:hAnsi="宋体" w:cs="宋体"/>
          <w:sz w:val="28"/>
          <w:szCs w:val="28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 w:bidi="ar-SA"/>
        </w:rPr>
        <w:t xml:space="preserve">附件： </w:t>
      </w:r>
      <w:r>
        <w:rPr>
          <w:rFonts w:hint="eastAsia" w:hAnsi="宋体" w:cs="宋体"/>
          <w:sz w:val="28"/>
          <w:szCs w:val="28"/>
        </w:rPr>
        <w:t>1.</w:t>
      </w:r>
      <w:r>
        <w:rPr>
          <w:rFonts w:hAnsi="宋体" w:cs="宋体"/>
          <w:sz w:val="28"/>
          <w:szCs w:val="28"/>
        </w:rPr>
        <w:t xml:space="preserve"> </w:t>
      </w:r>
      <w:r>
        <w:rPr>
          <w:rFonts w:hint="eastAsia" w:hAnsi="宋体" w:cs="宋体"/>
          <w:sz w:val="28"/>
          <w:szCs w:val="28"/>
        </w:rPr>
        <w:t>江苏省在线开放课程建设技术规范</w:t>
      </w:r>
    </w:p>
    <w:p>
      <w:pPr>
        <w:pStyle w:val="3"/>
        <w:spacing w:line="360" w:lineRule="auto"/>
        <w:ind w:firstLine="1400" w:firstLineChars="500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2.“十三五”江苏省高等学校在线开放课程建设实施方案</w:t>
      </w:r>
    </w:p>
    <w:p>
      <w:pPr>
        <w:pStyle w:val="3"/>
        <w:spacing w:line="360" w:lineRule="auto"/>
        <w:ind w:firstLine="1400" w:firstLineChars="500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3.</w:t>
      </w:r>
      <w:r>
        <w:rPr>
          <w:rFonts w:hAnsi="宋体" w:cs="宋体"/>
          <w:sz w:val="28"/>
          <w:szCs w:val="28"/>
        </w:rPr>
        <w:t xml:space="preserve"> </w:t>
      </w:r>
      <w:r>
        <w:rPr>
          <w:rFonts w:hint="eastAsia" w:hAnsi="宋体" w:cs="宋体"/>
          <w:sz w:val="28"/>
          <w:szCs w:val="28"/>
        </w:rPr>
        <w:t>江苏科技大学教学方法改革示范课程建设申报书</w:t>
      </w:r>
    </w:p>
    <w:p>
      <w:pPr>
        <w:pStyle w:val="3"/>
        <w:spacing w:line="360" w:lineRule="auto"/>
        <w:ind w:firstLine="1400" w:firstLineChars="500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4.</w:t>
      </w:r>
      <w:r>
        <w:rPr>
          <w:rFonts w:hAnsi="宋体" w:cs="宋体"/>
          <w:sz w:val="28"/>
          <w:szCs w:val="28"/>
        </w:rPr>
        <w:t xml:space="preserve"> </w:t>
      </w:r>
      <w:r>
        <w:rPr>
          <w:rFonts w:hint="eastAsia" w:hAnsi="宋体" w:cs="宋体"/>
          <w:sz w:val="28"/>
          <w:szCs w:val="28"/>
        </w:rPr>
        <w:t>江苏科技大学在线开放课程建设申报书</w:t>
      </w:r>
    </w:p>
    <w:p>
      <w:pPr>
        <w:pStyle w:val="3"/>
        <w:spacing w:line="360" w:lineRule="auto"/>
        <w:ind w:firstLine="1400" w:firstLineChars="500"/>
        <w:rPr>
          <w:rFonts w:hint="eastAsia" w:cs="宋体" w:asciiTheme="minorEastAsia" w:hAnsiTheme="minorEastAsia" w:eastAsiaTheme="minorEastAsia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5.</w:t>
      </w:r>
      <w:r>
        <w:rPr>
          <w:rFonts w:hAnsi="宋体" w:cs="宋体"/>
          <w:sz w:val="28"/>
          <w:szCs w:val="28"/>
        </w:rPr>
        <w:t xml:space="preserve"> 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江苏科技大学</w:t>
      </w:r>
      <w:r>
        <w:rPr>
          <w:rFonts w:cs="宋体" w:asciiTheme="minorEastAsia" w:hAnsiTheme="minorEastAsia" w:eastAsiaTheme="minorEastAsia"/>
          <w:sz w:val="28"/>
          <w:szCs w:val="28"/>
        </w:rPr>
        <w:t>产教融合型课程建设申报书</w:t>
      </w:r>
    </w:p>
    <w:p>
      <w:pPr>
        <w:pStyle w:val="3"/>
        <w:spacing w:line="360" w:lineRule="auto"/>
        <w:ind w:firstLine="1400" w:firstLineChars="500"/>
        <w:rPr>
          <w:rFonts w:hint="eastAsia" w:cs="宋体" w:asciiTheme="minorEastAsia" w:hAnsiTheme="minorEastAsia" w:eastAsiaTheme="minorEastAsia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6.</w:t>
      </w:r>
      <w:r>
        <w:rPr>
          <w:rFonts w:hAnsi="宋体" w:cs="宋体"/>
          <w:sz w:val="28"/>
          <w:szCs w:val="28"/>
        </w:rPr>
        <w:t xml:space="preserve"> 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江苏科技大学数智</w:t>
      </w:r>
      <w:r>
        <w:rPr>
          <w:rFonts w:cs="宋体" w:asciiTheme="minorEastAsia" w:hAnsiTheme="minorEastAsia" w:eastAsiaTheme="minorEastAsia"/>
          <w:sz w:val="28"/>
          <w:szCs w:val="28"/>
        </w:rPr>
        <w:t>融合课程建设申报书</w:t>
      </w:r>
    </w:p>
    <w:p>
      <w:pPr>
        <w:pStyle w:val="3"/>
        <w:spacing w:line="360" w:lineRule="auto"/>
        <w:ind w:firstLine="1400" w:firstLineChars="500"/>
        <w:rPr>
          <w:rFonts w:hint="eastAsia"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sz w:val="28"/>
          <w:szCs w:val="28"/>
        </w:rPr>
        <w:t>7</w:t>
      </w:r>
      <w:r>
        <w:rPr>
          <w:rFonts w:cs="宋体" w:asciiTheme="minorEastAsia" w:hAnsiTheme="minorEastAsia" w:eastAsiaTheme="minorEastAsia"/>
          <w:sz w:val="28"/>
          <w:szCs w:val="28"/>
        </w:rPr>
        <w:t>.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 xml:space="preserve"> 江苏科技大学课程建设项目推荐汇总表</w:t>
      </w:r>
    </w:p>
    <w:p>
      <w:pPr>
        <w:jc w:val="center"/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 w:bidi="ar-SA"/>
        </w:rPr>
        <w:t xml:space="preserve">         </w:t>
      </w:r>
      <w:bookmarkStart w:id="0" w:name="_GoBack"/>
      <w:bookmarkEnd w:id="0"/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 w:bidi="ar-SA"/>
        </w:rPr>
        <w:t xml:space="preserve">8. 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/>
        </w:rPr>
        <w:t>关于开展2024年校级课程建设项目申报工作的通知</w:t>
      </w: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 w:bidi="ar-SA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20" w:lineRule="exact"/>
        <w:jc w:val="left"/>
        <w:textAlignment w:val="auto"/>
        <w:rPr>
          <w:rFonts w:hint="default" w:ascii="宋体" w:hAnsi="宋体" w:eastAsia="宋体" w:cs="Arial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 w:bidi="ar-SA"/>
        </w:rPr>
        <w:t xml:space="preserve">                                     教学工作部（处）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520" w:lineRule="exact"/>
        <w:jc w:val="left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 w:bidi="ar-SA"/>
        </w:rPr>
        <w:t xml:space="preserve">                                     2024年8月10日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 w:val="0"/>
        <w:spacing w:line="520" w:lineRule="exact"/>
        <w:textAlignment w:val="auto"/>
        <w:rPr>
          <w:rFonts w:hint="eastAsia" w:ascii="宋体" w:hAnsi="宋体" w:eastAsia="宋体" w:cs="Arial"/>
          <w:color w:val="000000"/>
          <w:kern w:val="0"/>
          <w:sz w:val="28"/>
          <w:szCs w:val="28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mNzI1NzNiODMzNDAxNjExZmU3NzNmMzJhOWY2MzcifQ=="/>
  </w:docVars>
  <w:rsids>
    <w:rsidRoot w:val="00000000"/>
    <w:rsid w:val="007F0A1D"/>
    <w:rsid w:val="08585DDB"/>
    <w:rsid w:val="18847076"/>
    <w:rsid w:val="250D3E48"/>
    <w:rsid w:val="27170840"/>
    <w:rsid w:val="300D5BBE"/>
    <w:rsid w:val="385957BB"/>
    <w:rsid w:val="3F335237"/>
    <w:rsid w:val="4C5950B5"/>
    <w:rsid w:val="4DE2104A"/>
    <w:rsid w:val="4EFA45AB"/>
    <w:rsid w:val="5CFE2826"/>
    <w:rsid w:val="683C3F47"/>
    <w:rsid w:val="6BFC1B55"/>
    <w:rsid w:val="731F693F"/>
    <w:rsid w:val="77654F11"/>
    <w:rsid w:val="7D7F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4"/>
      <w:szCs w:val="34"/>
      <w:lang w:val="en-US" w:eastAsia="en-US" w:bidi="ar-SA"/>
    </w:rPr>
  </w:style>
  <w:style w:type="paragraph" w:styleId="3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551</Words>
  <Characters>619</Characters>
  <Lines>0</Lines>
  <Paragraphs>0</Paragraphs>
  <TotalTime>0</TotalTime>
  <ScaleCrop>false</ScaleCrop>
  <LinksUpToDate>false</LinksUpToDate>
  <CharactersWithSpaces>734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2024-06-24T00:34:00Z</dcterms:created>
  <dc:creator>Administrator</dc:creator>
  <cp:lastModifiedBy>雁</cp:lastModifiedBy>
  <cp:lastPrinted>2024-06-24T02:09:00Z</cp:lastPrinted>
  <dcterms:modified xsi:type="dcterms:W3CDTF">2024-08-11T03:07:39Z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911C2E35A67348C79A2DBDB1E327D016_12</vt:lpwstr>
  </property>
</Properties>
</file>